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书名：和农业中学教师教育上的基本问题</w:t>
      </w:r>
    </w:p>
    <w:p>
      <w:r>
        <w:t>作者：秦和鸣编著</w:t>
      </w:r>
    </w:p>
    <w:p>
      <w:r>
        <w:t>出版社：南京：江苏人民出版社</w:t>
      </w:r>
    </w:p>
    <w:p>
      <w:r>
        <w:t>出版日期：1958</w:t>
      </w:r>
    </w:p>
    <w:p>
      <w:r>
        <w:t>总页数：84</w:t>
      </w:r>
    </w:p>
    <w:p>
      <w:r>
        <w:t>更多请访问教客网: www.jiaokey.com</w:t>
      </w:r>
    </w:p>
    <w:p>
      <w:r>
        <w:t>和农业中学教师教育上的基本问题 评论地址：https://www.jiaokey.com/book/detail/14567102.html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