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书名：晚熟柑橘配套生产技术</w:t>
      </w:r>
    </w:p>
    <w:p>
      <w:r>
        <w:t>作者：沈兆敏，王华，张云贵主编；秦光成，汪小伟，徐忠强副主编；张涌，张世林，张树清等编著</w:t>
      </w:r>
    </w:p>
    <w:p>
      <w:r>
        <w:t>出版社：北京：金盾出版社</w:t>
      </w:r>
    </w:p>
    <w:p>
      <w:r>
        <w:t>出版日期：2017.04</w:t>
      </w:r>
    </w:p>
    <w:p>
      <w:r>
        <w:t>总页数：436</w:t>
      </w:r>
    </w:p>
    <w:p>
      <w:r>
        <w:t>更多请访问教客网: www.jiaokey.com</w:t>
      </w:r>
    </w:p>
    <w:p>
      <w:r>
        <w:t>晚熟柑橘配套生产技术 评论地址：https://www.jiaokey.com/book/detail/14565367.html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