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中等职业教育通用基础教材系列  职校生安全教育</w:t>
      </w:r>
    </w:p>
    <w:p>
      <w:r>
        <w:rPr>
          <w:rFonts w:ascii="宋体" w:hAnsi="宋体" w:eastAsia="宋体"/>
          <w:sz w:val="24"/>
        </w:rPr>
        <w:t>吴晓进，丁凤强主编；李跃兵，吴广顺，邵泽平，李巍，李忠副主编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中等职业教育通用基础教材系列  职校生安全教育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吴晓进，丁凤强主编；李跃兵，吴广顺，邵泽平，李巍，李忠副主编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本书出售、求购地址：https://www.jiaokey.com/book/detail/14565278.html</w:t>
      </w:r>
    </w:p>
    <w:p>
      <w:r>
        <w:t>更多相关图书推荐：https://www.jiaokey.com</w:t>
      </w:r>
    </w:p>
    <w:p>
      <w:r>
        <w:t>吴晓进，丁凤强主编；李跃兵，吴广顺，邵泽平，李巍，李忠副主编 其他作品：https://www.jiaokey.com/tag/吴晓进，丁凤强主编；李跃兵，吴广顺，邵泽平，李巍，李忠副主编.html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关键词搜索：https://www.jiaokey.com/tag/中等职业教育通用基础教材系列  职校生安全教育.html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