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商务、海关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商务、海关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本书出售、求购地址：https://www.jiaokey.com/book/detail/14564723.html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商务、海关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