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汪华亮讲商法经济法  真题卷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汪华亮讲商法经济法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本书出售、求购地址：https://www.jiaokey.com/book/detail/14562938.html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关键词搜索：https://www.jiaokey.com/tag/汪华亮讲商法经济法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