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曹大勇，舒江主编；赵炜，余晓琛，孟燕，马妮副主编；韦宁宁参编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曹大勇，舒江主编；赵炜，余晓琛，孟燕，马妮副主编；韦宁宁参编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本书出售、求购地址：https://www.jiaokey.com/book/detail/14562888.html</w:t>
      </w:r>
    </w:p>
    <w:p>
      <w:r>
        <w:t>更多相关图书推荐：https://www.jiaokey.com</w:t>
      </w:r>
    </w:p>
    <w:p>
      <w:r>
        <w:t>曹大勇，舒江主编；赵炜，余晓琛，孟燕，马妮副主编；韦宁宁参编 其他作品：https://www.jiaokey.com/tag/曹大勇，舒江主编；赵炜，余晓琛，孟燕，马妮副主编；韦宁宁参编.html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