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飞机维修专业英语</w:t>
      </w:r>
    </w:p>
    <w:p>
      <w:r>
        <w:rPr>
          <w:rFonts w:ascii="宋体" w:hAnsi="宋体" w:eastAsia="宋体"/>
          <w:sz w:val="24"/>
        </w:rPr>
        <w:t>赵迎春，陈凯军主编；罗娜，都昌兵副主编；熊纯，黄世卿主审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飞机维修专业英语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赵迎春，陈凯军主编；罗娜，都昌兵副主编；熊纯，黄世卿主审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本书出售、求购地址：https://www.jiaokey.com/book/detail/14559301.html</w:t>
      </w:r>
    </w:p>
    <w:p>
      <w:r>
        <w:t>更多相关图书推荐：https://www.jiaokey.com</w:t>
      </w:r>
    </w:p>
    <w:p>
      <w:r>
        <w:t>赵迎春，陈凯军主编；罗娜，都昌兵副主编；熊纯，黄世卿主审 其他作品：https://www.jiaokey.com/tag/赵迎春，陈凯军主编；罗娜，都昌兵副主编；熊纯，黄世卿主审.html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关键词搜索：https://www.jiaokey.com/tag/飞机维修专业英语.html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