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书名：拉卡通和瓦萨尔事务所  1993-2015  后媒体视野</w:t>
      </w:r>
    </w:p>
    <w:p>
      <w:r>
        <w:t>作者：建筑创作杂志社编</w:t>
      </w:r>
    </w:p>
    <w:p>
      <w:r>
        <w:t>出版社：北京:民主与建设出版社,2015.05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拉卡通和瓦萨尔事务所  1993-2015  后媒体视野 评论地址：https://www.jiaokey.com/book/detail/14557069.html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