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精装典藏本  无障碍阅读版</w:t>
      </w:r>
    </w:p>
    <w:p>
      <w:r>
        <w:t>作者：（战国）鬼谷子著；张铮注释</w:t>
      </w:r>
    </w:p>
    <w:p>
      <w:r>
        <w:t>出版社：北京联合出版公司,2015.12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鬼谷子  精装典藏本  无障碍阅读版 评论地址：https://www.jiaokey.com/book/detail/14556809.html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