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人生解答书  每个问题都能找到答案  台版原版</w:t>
      </w:r>
    </w:p>
    <w:p>
      <w:r>
        <w:rPr>
          <w:rFonts w:ascii="宋体" w:hAnsi="宋体" w:eastAsia="宋体"/>
          <w:sz w:val="24"/>
        </w:rPr>
        <w:t>晴天娃娃著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人生解答书  每个问题都能找到答案  台版原版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晴天娃娃著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意识文化出版社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本书出售、求购地址：https://www.jiaokey.com/book/detail/14554971.html</w:t>
      </w:r>
    </w:p>
    <w:p>
      <w:r>
        <w:t>更多相关图书推荐：https://www.jiaokey.com</w:t>
      </w:r>
    </w:p>
    <w:p>
      <w:r>
        <w:t>晴天娃娃著 其他作品：https://www.jiaokey.com/tag/晴天娃娃著.html</w:t>
      </w:r>
    </w:p>
    <w:p>
      <w:r>
        <w:t>意识文化出版社 出版图书：https://www.jiaokey.com/tag/意识文化出版社.html</w:t>
      </w:r>
    </w:p>
    <w:p>
      <w:r>
        <w:t>关键词搜索：https://www.jiaokey.com/tag/人生解答书  每个问题都能找到答案  台版原版.html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