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书名：源同而歧流  中西方体育文化比较</w:t>
      </w:r>
    </w:p>
    <w:p>
      <w:r>
        <w:t>作者：熊晓正，刘媛媛著</w:t>
      </w:r>
    </w:p>
    <w:p>
      <w:r>
        <w:t>出版社：广州:广东高等教育出版社,2017.12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源同而歧流  中西方体育文化比较 评论地址：https://www.jiaokey.com/book/detail/14553173.html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