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一寸光阴不可轻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一寸光阴不可轻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本书出售、求购地址：https://www.jiaokey.com/book/detail/14552473.html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关键词搜索：https://www.jiaokey.com/tag/一寸光阴不可轻.html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