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芭比分级阅读  桥梁阅读  第二级  粉红舞鞋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芭比分级阅读  桥梁阅读  第二级  粉红舞鞋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本书出售、求购地址：https://www.jiaokey.com/book/detail/14552448.html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关键词搜索：https://www.jiaokey.com/tag/芭比分级阅读  桥梁阅读  第二级  粉红舞鞋.html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