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书名：利率市场化背景下中央银行的职能调整</w:t>
      </w:r>
    </w:p>
    <w:p>
      <w:r>
        <w:t>作者：戚莹著</w:t>
      </w:r>
    </w:p>
    <w:p>
      <w:r>
        <w:t>出版社：武汉：武汉大学出版社</w:t>
      </w:r>
    </w:p>
    <w:p>
      <w:r>
        <w:t>出版日期：2018.11</w:t>
      </w:r>
    </w:p>
    <w:p>
      <w:r>
        <w:t>总页数：149</w:t>
      </w:r>
    </w:p>
    <w:p>
      <w:r>
        <w:t>更多请访问教客网: www.jiaokey.com</w:t>
      </w:r>
    </w:p>
    <w:p>
      <w:r>
        <w:t>利率市场化背景下中央银行的职能调整 评论地址：https://www.jiaokey.com/book/detail/14551185.html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