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2015中国室内设计年鉴  下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2015中国室内设计年鉴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本书出售、求购地址：https://www.jiaokey.com/book/detail/14550212.html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关键词搜索：https://www.jiaokey.com/tag/2015中国室内设计年鉴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