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国内外电网发展分析报告</w:t>
      </w:r>
    </w:p>
    <w:p>
      <w:r>
        <w:rPr>
          <w:rFonts w:ascii="宋体" w:hAnsi="宋体" w:eastAsia="宋体"/>
          <w:sz w:val="24"/>
        </w:rPr>
        <w:t>国网能源研究院有限公司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国内外电网发展分析报告</w:t>
            </w:r>
          </w:p>
        </w:tc>
      </w:tr>
      <w:tr>
        <w:tc>
          <w:tcPr>
            <w:tcW w:type="dxa" w:w="4320"/>
          </w:tcPr>
          <w:p>
            <w:r>
              <w:t>作者</w:t>
            </w:r>
          </w:p>
        </w:tc>
        <w:tc>
          <w:tcPr>
            <w:tcW w:type="dxa" w:w="4320"/>
          </w:tcPr>
          <w:p>
            <w:r>
              <w:t>国网能源研究院有限公司</w:t>
            </w:r>
          </w:p>
        </w:tc>
      </w:tr>
      <w:tr>
        <w:tc>
          <w:tcPr>
            <w:tcW w:type="dxa" w:w="4320"/>
          </w:tcPr>
          <w:p>
            <w:r>
              <w:t>出版社</w:t>
            </w:r>
          </w:p>
        </w:tc>
        <w:tc>
          <w:tcPr>
            <w:tcW w:type="dxa" w:w="4320"/>
          </w:tcPr>
          <w:p>
            <w:r>
              <w:t>北京：中国电力出版社</w:t>
            </w:r>
          </w:p>
        </w:tc>
      </w:tr>
      <w:tr>
        <w:tc>
          <w:tcPr>
            <w:tcW w:type="dxa" w:w="4320"/>
          </w:tcPr>
          <w:p>
            <w:r>
              <w:t>ISBN</w:t>
            </w:r>
          </w:p>
        </w:tc>
        <w:tc>
          <w:tcPr>
            <w:tcW w:type="dxa" w:w="4320"/>
          </w:tcPr>
          <w:p>
            <w:r>
              <w:t>9787519826734</w:t>
            </w:r>
          </w:p>
        </w:tc>
      </w:tr>
      <w:tr>
        <w:tc>
          <w:tcPr>
            <w:tcW w:type="dxa" w:w="4320"/>
          </w:tcPr>
          <w:p>
            <w:r>
              <w:t>出版日期</w:t>
            </w:r>
          </w:p>
        </w:tc>
        <w:tc>
          <w:tcPr>
            <w:tcW w:type="dxa" w:w="4320"/>
          </w:tcPr>
          <w:p>
            <w:r>
              <w:t>2018-11-01</w:t>
            </w:r>
          </w:p>
        </w:tc>
      </w:tr>
      <w:tr>
        <w:tc>
          <w:tcPr>
            <w:tcW w:type="dxa" w:w="4320"/>
          </w:tcPr>
          <w:p>
            <w:r>
              <w:t>页数</w:t>
            </w:r>
          </w:p>
        </w:tc>
        <w:tc>
          <w:tcPr>
            <w:tcW w:type="dxa" w:w="4320"/>
          </w:tcPr>
          <w:p>
            <w:r>
              <w:t>218</w:t>
            </w:r>
          </w:p>
        </w:tc>
      </w:tr>
      <w:tr>
        <w:tc>
          <w:tcPr>
            <w:tcW w:type="dxa" w:w="4320"/>
          </w:tcPr>
          <w:p>
            <w:r>
              <w:t>价格</w:t>
            </w:r>
          </w:p>
        </w:tc>
        <w:tc>
          <w:tcPr>
            <w:tcW w:type="dxa" w:w="4320"/>
          </w:tcPr>
          <w:p>
            <w:r/>
          </w:p>
        </w:tc>
      </w:tr>
      <w:tr>
        <w:tc>
          <w:tcPr>
            <w:tcW w:type="dxa" w:w="4320"/>
          </w:tcPr>
          <w:p>
            <w:r>
              <w:t>关键词</w:t>
            </w:r>
          </w:p>
        </w:tc>
        <w:tc>
          <w:tcPr>
            <w:tcW w:type="dxa" w:w="4320"/>
          </w:tcPr>
          <w:p>
            <w:r>
              <w:t>电网-研究报告-世界-2018</w:t>
            </w:r>
          </w:p>
        </w:tc>
      </w:tr>
      <w:tr>
        <w:tc>
          <w:tcPr>
            <w:tcW w:type="dxa" w:w="4320"/>
          </w:tcPr>
          <w:p>
            <w:r>
              <w:t>分类</w:t>
            </w:r>
          </w:p>
        </w:tc>
        <w:tc>
          <w:tcPr>
            <w:tcW w:type="dxa" w:w="4320"/>
          </w:tcPr>
          <w:p>
            <w:r>
              <w:t>放大技术、放大器</w:t>
            </w:r>
          </w:p>
        </w:tc>
      </w:tr>
    </w:tbl>
    <w:p/>
    <w:p>
      <w:pPr>
        <w:pStyle w:val="Heading1"/>
      </w:pPr>
      <w:r>
        <w:t>图书介绍</w:t>
      </w:r>
    </w:p>
    <w:p>
      <w:r>
        <w:t>本报告是能源与电力分析年度报告系列之一，主要对2017年主要国家和地区的电网发展情况及新技术研发与应用情况进行研究和总结，对电网发展趋势进行展望，为关注能源电力行业发展的领导、专家、科技人员、能源行业从业人员及其他读者提供借鉴和参考。本报告在广泛收集整理国内外主要能源电力相关统计机构统计信息与研究成果的基础上，对典型国家和地区电网发展规模、技术进展及应用、安全可靠性、运行经济性、电力服务等进行研究和分析，并对电网发展趋势进行了展望。</w:t>
      </w:r>
    </w:p>
    <w:p/>
    <w:p>
      <w:r>
        <w:t>本书出售、求购地址：https://www.jiaokey.com/book/detail/14549169.html</w:t>
      </w:r>
    </w:p>
    <w:p>
      <w:r>
        <w:t>更多放大技术、放大器图书推荐：https://www.jiaokey.com</w:t>
      </w:r>
    </w:p>
    <w:p>
      <w:r>
        <w:t>国网能源研究院有限公司 其他作品：https://www.jiaokey.com/tag/国网能源研究院有限公司.html</w:t>
      </w:r>
    </w:p>
    <w:p>
      <w:r>
        <w:t>北京：中国电力出版社 出版图书：https://www.jiaokey.com/tag/北京：中国电力出版社.html</w:t>
      </w:r>
    </w:p>
    <w:p>
      <w:r>
        <w:t>关键词搜索：https://www.jiaokey.com/tag/电网-研究报告-世界-2018.html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