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书名：同济博士论丛  经济全球化进程中长三角区域城市体系的演化</w:t>
      </w:r>
    </w:p>
    <w:p>
      <w:r>
        <w:t>作者：赵渺希</w:t>
      </w:r>
    </w:p>
    <w:p>
      <w:r>
        <w:t>出版社：上海：同济大学出版社</w:t>
      </w:r>
    </w:p>
    <w:p>
      <w:r>
        <w:t>出版日期：2018.09</w:t>
      </w:r>
    </w:p>
    <w:p>
      <w:r>
        <w:t>总页数：316</w:t>
      </w:r>
    </w:p>
    <w:p>
      <w:r>
        <w:t>更多请访问教客网: www.jiaokey.com</w:t>
      </w:r>
    </w:p>
    <w:p>
      <w:r>
        <w:t>同济博士论丛  经济全球化进程中长三角区域城市体系的演化 评论地址：https://www.jiaokey.com/book/detail/14548983.html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