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书名：病历书写基本规范及解读  2018新版</w:t>
      </w:r>
    </w:p>
    <w:p>
      <w:r>
        <w:t>作者：卢娜，郑艳，赵可晓主编</w:t>
      </w:r>
    </w:p>
    <w:p>
      <w:r>
        <w:t>出版社：沈阳：辽宁科学技术出版社</w:t>
      </w:r>
    </w:p>
    <w:p>
      <w:r>
        <w:t>出版日期：2018.05</w:t>
      </w:r>
    </w:p>
    <w:p>
      <w:r>
        <w:t>总页数：315</w:t>
      </w:r>
    </w:p>
    <w:p>
      <w:r>
        <w:t>更多请访问教客网: www.jiaokey.com</w:t>
      </w:r>
    </w:p>
    <w:p>
      <w:r>
        <w:t>病历书写基本规范及解读  2018新版 评论地址：https://www.jiaokey.com/book/detail/14548132.html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