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书名：零工经济  新经济时代的灵活就业生态系统</w:t>
      </w:r>
    </w:p>
    <w:p>
      <w:r>
        <w:t>作者：王圣元，陈万明，赵彤著</w:t>
      </w:r>
    </w:p>
    <w:p>
      <w:r>
        <w:t>出版社：南京：东南大学出版社</w:t>
      </w:r>
    </w:p>
    <w:p>
      <w:r>
        <w:t>出版日期：2018.12</w:t>
      </w:r>
    </w:p>
    <w:p>
      <w:r>
        <w:t>总页数：163</w:t>
      </w:r>
    </w:p>
    <w:p>
      <w:r>
        <w:t>更多请访问教客网: www.jiaokey.com</w:t>
      </w:r>
    </w:p>
    <w:p>
      <w:r>
        <w:t>零工经济  新经济时代的灵活就业生态系统 评论地址：https://www.jiaokey.com/book/detail/14546494.html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