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书名：笔韵中国精品书画作品丛书  张放怡国画作品集</w:t>
      </w:r>
    </w:p>
    <w:p>
      <w:r>
        <w:t>作者：中国社会书画院编</w:t>
      </w:r>
    </w:p>
    <w:p>
      <w:r>
        <w:t>出版社：</w:t>
      </w:r>
    </w:p>
    <w:p>
      <w:r>
        <w:t>出版日期：2017.03</w:t>
      </w:r>
    </w:p>
    <w:p>
      <w:r>
        <w:t>总页数：21</w:t>
      </w:r>
    </w:p>
    <w:p>
      <w:r>
        <w:t>更多请访问教客网: www.jiaokey.com</w:t>
      </w:r>
    </w:p>
    <w:p>
      <w:r>
        <w:t>笔韵中国精品书画作品丛书  张放怡国画作品集 评论地址：https://www.jiaokey.com/book/detail/14545503.html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