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工具钳工实用技术手册</w:t>
      </w:r>
    </w:p>
    <w:p>
      <w:r>
        <w:rPr>
          <w:rFonts w:ascii="宋体" w:hAnsi="宋体" w:eastAsia="宋体"/>
          <w:sz w:val="24"/>
        </w:rPr>
        <w:t>邱言龙,李文菱,谭修炳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工具钳工实用技术手册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邱言龙,李文菱,谭修炳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9787519818814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钳工-技术手册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手册、名录、指南、一览表、年表</w:t>
            </w:r>
          </w:p>
        </w:tc>
      </w:tr>
    </w:tbl>
    <w:p/>
    <w:p>
      <w:pPr>
        <w:pStyle w:val="Heading1"/>
      </w:pPr>
      <w:r>
        <w:t>图书介绍</w:t>
      </w:r>
    </w:p>
    <w:p>
      <w:r>
        <w:t>主要内容包括机械传动和液压与气压传动，工具钳工常用工具设备，金属切削刀具，工具钳工常用量具和量仪，特殊孔加工、孔的精密加工及光整加工，机床夹具设计与制造，机床电气控制及数控机床，机床的安装调试、验收与改装，机械装配自动化、装配线和装配机，精密加工和超精密加工。</w:t>
      </w:r>
    </w:p>
    <w:p/>
    <w:p>
      <w:r>
        <w:t>本书出售、求购地址：https://www.jiaokey.com/book/detail/14545309.html</w:t>
      </w:r>
    </w:p>
    <w:p>
      <w:r>
        <w:t>更多手册、名录、指南、一览表、年表图书推荐：https://www.jiaokey.com</w:t>
      </w:r>
    </w:p>
    <w:p>
      <w:r>
        <w:t>邱言龙,李文菱,谭修炳 其他作品：https://www.jiaokey.com/tag/邱言龙,李文菱,谭修炳.html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关键词搜索：https://www.jiaokey.com/tag/钳工-技术手册.html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