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书名：荷包与肚兜</w:t>
      </w:r>
    </w:p>
    <w:p>
      <w:r>
        <w:t>作者：王海霞主编；邰高娣副主编；廖春妹本册著</w:t>
      </w:r>
    </w:p>
    <w:p>
      <w:r>
        <w:t>出版社：武汉：湖北美术出版社</w:t>
      </w:r>
    </w:p>
    <w:p>
      <w:r>
        <w:t>出版日期：2018.11</w:t>
      </w:r>
    </w:p>
    <w:p>
      <w:r>
        <w:t>总页数：109</w:t>
      </w:r>
    </w:p>
    <w:p>
      <w:r>
        <w:t>更多请访问教客网: www.jiaokey.com</w:t>
      </w:r>
    </w:p>
    <w:p>
      <w:r>
        <w:t>荷包与肚兜 评论地址：https://www.jiaokey.com/book/detail/14543891.html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