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书名：立意为宗与现实主义传统</w:t>
      </w:r>
    </w:p>
    <w:p>
      <w:r>
        <w:t>作者：咸立强著；蒋述卓，陈剑晖，贺仲明丛书总主编</w:t>
      </w:r>
    </w:p>
    <w:p>
      <w:r>
        <w:t>出版社：广州:广东高等教育出版社,2018.10</w:t>
      </w:r>
    </w:p>
    <w:p>
      <w:r>
        <w:t>出版日期：</w:t>
      </w:r>
    </w:p>
    <w:p>
      <w:r>
        <w:t>总页数：308</w:t>
      </w:r>
    </w:p>
    <w:p>
      <w:r>
        <w:t>更多请访问教客网: www.jiaokey.com</w:t>
      </w:r>
    </w:p>
    <w:p>
      <w:r>
        <w:t>立意为宗与现实主义传统 评论地址：https://www.jiaokey.com/book/detail/14542112.html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