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  下  船舶驾驶专业用</w:t>
      </w:r>
    </w:p>
    <w:p>
      <w:r>
        <w:rPr>
          <w:rFonts w:ascii="宋体" w:hAnsi="宋体" w:eastAsia="宋体"/>
          <w:sz w:val="24"/>
        </w:rPr>
        <w:t>施祖烈，黄骏人，洪启民编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  下  船舶驾驶专业用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施祖烈，黄骏人，洪启民编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集美航海专科学校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本书出售、求购地址：https://www.jiaokey.com/book/detail/14535667.html</w:t>
      </w:r>
    </w:p>
    <w:p>
      <w:r>
        <w:t>更多相关图书推荐：https://www.jiaokey.com</w:t>
      </w:r>
    </w:p>
    <w:p>
      <w:r>
        <w:t>施祖烈，黄骏人，洪启民编 其他作品：https://www.jiaokey.com/tag/施祖烈，黄骏人，洪启民编.html</w:t>
      </w:r>
    </w:p>
    <w:p>
      <w:r>
        <w:t>集美航海专科学校 出版图书：https://www.jiaokey.com/tag/集美航海专科学校.html</w:t>
      </w:r>
    </w:p>
    <w:p>
      <w:r>
        <w:t>关键词搜索：https://www.jiaokey.com/tag/航海学  下  船舶驾驶专业用.html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