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书名：公共文化新视觉  公共文化服务体系建设中的政府主导作用研究</w:t>
      </w:r>
    </w:p>
    <w:p>
      <w:r>
        <w:t>作者：孙刚著</w:t>
      </w:r>
    </w:p>
    <w:p>
      <w:r>
        <w:t>出版社：武汉：中国地质大学出版社</w:t>
      </w:r>
    </w:p>
    <w:p>
      <w:r>
        <w:t>出版日期：2018.07</w:t>
      </w:r>
    </w:p>
    <w:p>
      <w:r>
        <w:t>总页数：163</w:t>
      </w:r>
    </w:p>
    <w:p>
      <w:r>
        <w:t>更多请访问教客网: www.jiaokey.com</w:t>
      </w:r>
    </w:p>
    <w:p>
      <w:r>
        <w:t>公共文化新视觉  公共文化服务体系建设中的政府主导作用研究 评论地址：https://www.jiaokey.com/book/detail/14535395.html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