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永夜君王  卷1  在永夜与黎明之间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永夜君王  卷1  在永夜与黎明之间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本书出售、求购地址：https://www.jiaokey.com/book/detail/14532820.html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关键词搜索：https://www.jiaokey.com/tag/永夜君王  卷1  在永夜与黎明之间.html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