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17.0  有限元分析  从入门到精通  实战案例版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17.0  有限元分析  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本书出售、求购地址：https://www.jiaokey.com/book/detail/14530532.html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Workbench 17.0  有限元分析  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