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若希桑布作品集</w:t>
      </w:r>
    </w:p>
    <w:p>
      <w:r>
        <w:rPr>
          <w:rFonts w:ascii="宋体" w:hAnsi="宋体" w:eastAsia="宋体"/>
          <w:sz w:val="24"/>
        </w:rPr>
        <w:t>内蒙古自治区政府文史研究馆，内蒙古政治区文物学会，内蒙古自治区科尔沁草原艺术玩博物馆；《华国粹杂志社》主编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若希桑布作品集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内蒙古自治区政府文史研究馆，内蒙古政治区文物学会，内蒙古自治区科尔沁草原艺术玩博物馆；《华国粹杂志社》主编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本书出售、求购地址：https://www.jiaokey.com/book/detail/14528451.html</w:t>
      </w:r>
    </w:p>
    <w:p>
      <w:r>
        <w:t>更多相关图书推荐：https://www.jiaokey.com</w:t>
      </w:r>
    </w:p>
    <w:p>
      <w:r>
        <w:t>内蒙古自治区政府文史研究馆，内蒙古政治区文物学会，内蒙古自治区科尔沁草原艺术玩博物馆；《华国粹杂志社》主编 其他作品：https://www.jiaokey.com/tag/内蒙古自治区政府文史研究馆，内蒙古政治区文物学会，内蒙古自治区科尔沁草原艺术玩博物馆；《华国粹杂志社》主编.html</w:t>
      </w:r>
    </w:p>
    <w:p>
      <w:r>
        <w:t>关键词搜索：https://www.jiaokey.com/tag/若希桑布作品集.html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