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书名：田野·社会丛书  以水为中心的山西社会</w:t>
      </w:r>
    </w:p>
    <w:p>
      <w:r>
        <w:t>作者:行龙编著</w:t>
      </w:r>
    </w:p>
    <w:p>
      <w:r>
        <w:t>出版社:</w:t>
      </w:r>
    </w:p>
    <w:p>
      <w:r>
        <w:t>出版日期：2018.08</w:t>
      </w:r>
    </w:p>
    <w:p>
      <w:r>
        <w:t>总页数：306</w:t>
      </w:r>
    </w:p>
    <w:p>
      <w:r>
        <w:t>更多请访问教客网:www.jiaokey.com</w:t>
      </w:r>
    </w:p>
    <w:p>
      <w:r>
        <w:t>田野·社会丛书  以水为中心的山西社会评论地址：https://www.jiaokey.com/book/detail/14527668.html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