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战争幻想家  DARPA的隐秘历史  改变世界的五角大楼机构</w:t>
      </w:r>
    </w:p>
    <w:p>
      <w:r>
        <w:rPr>
          <w:rFonts w:ascii="宋体" w:hAnsi="宋体" w:eastAsia="宋体"/>
          <w:sz w:val="24"/>
        </w:rPr>
        <w:t>莎伦·温伯格著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战争幻想家  DARPA的隐秘历史  改变世界的五角大楼机构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莎伦·温伯格著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诺普夫书局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本书出售、求购地址：https://www.jiaokey.com/book/detail/14526734.html</w:t>
      </w:r>
    </w:p>
    <w:p>
      <w:r>
        <w:t>更多相关图书推荐：https://www.jiaokey.com</w:t>
      </w:r>
    </w:p>
    <w:p>
      <w:r>
        <w:t>莎伦·温伯格著 其他作品：https://www.jiaokey.com/tag/莎伦·温伯格著.html</w:t>
      </w:r>
    </w:p>
    <w:p>
      <w:r>
        <w:t>诺普夫书局 出版图书：https://www.jiaokey.com/tag/诺普夫书局.html</w:t>
      </w:r>
    </w:p>
    <w:p>
      <w:r>
        <w:t>关键词搜索：https://www.jiaokey.com/tag/战争幻想家  DARPA的隐秘历史  改变世界的五角大楼机构.html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