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大酒缸  刘一达京味儿经典长篇小说集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大酒缸  刘一达京味儿经典长篇小说集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本书出售、求购地址：https://www.jiaokey.com/book/detail/14526450.html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北京时代华文书局,2018.05 出版图书：https://www.jiaokey.com/tag/北京时代华文书局,2018.05.html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