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课堂对话的艺术  倾听学生的表达与生成性课堂</w:t>
      </w:r>
    </w:p>
    <w:p>
      <w:r>
        <w:rPr>
          <w:rFonts w:ascii="宋体" w:hAnsi="宋体" w:eastAsia="宋体"/>
          <w:sz w:val="24"/>
        </w:rPr>
        <w:t>（加）戴维·布思著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课堂对话的艺术  倾听学生的表达与生成性课堂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本书出售、求购地址：https://www.jiaokey.com/book/detail/14526309.html</w:t>
      </w:r>
    </w:p>
    <w:p>
      <w:r>
        <w:t>更多相关图书推荐：https://www.jiaokey.com</w:t>
      </w:r>
    </w:p>
    <w:p>
      <w:r>
        <w:t>（加）戴维·布思著 其他作品：https://www.jiaokey.com/tag/（加）戴维·布思著.html</w:t>
      </w:r>
    </w:p>
    <w:p>
      <w:r>
        <w:t>关键词搜索：https://www.jiaokey.com/tag/课堂对话的艺术  倾听学生的表达与生成性课堂.html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