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神木党史大事记  1925.6-1989.6</w:t>
      </w:r>
    </w:p>
    <w:p>
      <w:r>
        <w:rPr>
          <w:rFonts w:ascii="宋体" w:hAnsi="宋体" w:eastAsia="宋体"/>
          <w:sz w:val="24"/>
        </w:rPr>
        <w:t>郭应东主编；史明智，赵正安，呼玉平编辑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神木党史大事记  1925.6-1989.6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郭应东主编；史明智，赵正安，呼玉平编辑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中共神木县委党史资料征集研究办公室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本书出售、求购地址：https://www.jiaokey.com/book/detail/14525449.html</w:t>
      </w:r>
    </w:p>
    <w:p>
      <w:r>
        <w:t>更多相关图书推荐：https://www.jiaokey.com</w:t>
      </w:r>
    </w:p>
    <w:p>
      <w:r>
        <w:t>郭应东主编；史明智，赵正安，呼玉平编辑 其他作品：https://www.jiaokey.com/tag/郭应东主编；史明智，赵正安，呼玉平编辑.html</w:t>
      </w:r>
    </w:p>
    <w:p>
      <w:r>
        <w:t>中共神木县委党史资料征集研究办公室 出版图书：https://www.jiaokey.com/tag/中共神木县委党史资料征集研究办公室.html</w:t>
      </w:r>
    </w:p>
    <w:p>
      <w:r>
        <w:t>关键词搜索：https://www.jiaokey.com/tag/神木党史大事记  1925.6-1989.6.html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