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中国近百年诗词名家丛书  江子愚·刘冰研诗词存稿</w:t>
      </w:r>
    </w:p>
    <w:p>
      <w:r>
        <w:rPr>
          <w:rFonts w:ascii="宋体" w:hAnsi="宋体" w:eastAsia="宋体"/>
          <w:sz w:val="24"/>
        </w:rPr>
        <w:t>江子愚，刘冰研著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中国近百年诗词名家丛书  江子愚·刘冰研诗词存稿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江子愚，刘冰研著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本书出售、求购地址：https://www.jiaokey.com/book/detail/14524476.html</w:t>
      </w:r>
    </w:p>
    <w:p>
      <w:r>
        <w:t>更多相关图书推荐：https://www.jiaokey.com</w:t>
      </w:r>
    </w:p>
    <w:p>
      <w:r>
        <w:t>江子愚，刘冰研著 其他作品：https://www.jiaokey.com/tag/江子愚，刘冰研著.html</w:t>
      </w:r>
    </w:p>
    <w:p>
      <w:r>
        <w:t>合肥:黄山书社,2018.06 出版图书：https://www.jiaokey.com/tag/合肥:黄山书社,2018.06.html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