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数字光学测量技术和应用</w:t>
      </w:r>
    </w:p>
    <w:p>
      <w:r>
        <w:rPr>
          <w:rFonts w:ascii="宋体" w:hAnsi="宋体" w:eastAsia="宋体"/>
          <w:sz w:val="24"/>
        </w:rPr>
        <w:t>李胜勇，（瑞士）普拉莫德·拉斯托吉（Pramod Rastogi）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数字光学测量技术和应用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李胜勇，（瑞士）普拉莫德·拉斯托吉（Pramod Rastogi）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本书出售、求购地址：https://www.jiaokey.com/book/detail/14522836.html</w:t>
      </w:r>
    </w:p>
    <w:p>
      <w:r>
        <w:t>更多相关图书推荐：https://www.jiaokey.com</w:t>
      </w:r>
    </w:p>
    <w:p>
      <w:r>
        <w:t>李胜勇，（瑞士）普拉莫德·拉斯托吉（Pramod Rastogi） 其他作品：https://www.jiaokey.com/tag/李胜勇，（瑞士）普拉莫德·拉斯托吉（Pramod Rastogi）.html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关键词搜索：https://www.jiaokey.com/tag/数字光学测量技术和应用.html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