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“十三五”职业教育规划教材  当代大学生心理健康教育</w:t>
      </w:r>
    </w:p>
    <w:p>
      <w:r>
        <w:rPr>
          <w:rFonts w:ascii="宋体" w:hAnsi="宋体" w:eastAsia="宋体"/>
          <w:sz w:val="24"/>
        </w:rPr>
        <w:t>陈淑萍，肖逾白，何一澜主编；阎程，杨小建，叶丽萍，李磊，邢利副主编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“十三五”职业教育规划教材  当代大学生心理健康教育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陈淑萍，肖逾白，何一澜主编；阎程，杨小建，叶丽萍，李磊，邢利副主编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本书出售、求购地址：https://www.jiaokey.com/book/detail/14522669.html</w:t>
      </w:r>
    </w:p>
    <w:p>
      <w:r>
        <w:t>更多相关图书推荐：https://www.jiaokey.com</w:t>
      </w:r>
    </w:p>
    <w:p>
      <w:r>
        <w:t>陈淑萍，肖逾白，何一澜主编；阎程，杨小建，叶丽萍，李磊，邢利副主编 其他作品：https://www.jiaokey.com/tag/陈淑萍，肖逾白，何一澜主编；阎程，杨小建，叶丽萍，李磊，邢利副主编.html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关键词搜索：https://www.jiaokey.com/tag/“十三五”职业教育规划教材  当代大学生心理健康教育.html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