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书名：书院传统与当代大学教育  岳麓书院本科生导师制的实践与思考</w:t>
      </w:r>
    </w:p>
    <w:p>
      <w:r>
        <w:t>作者：肖永明，吴仰湘主编</w:t>
      </w:r>
    </w:p>
    <w:p>
      <w:r>
        <w:t>出版社：长沙：湖南大学出版社</w:t>
      </w:r>
    </w:p>
    <w:p>
      <w:r>
        <w:t>出版日期：2017.10</w:t>
      </w:r>
    </w:p>
    <w:p>
      <w:r>
        <w:t>总页数：348</w:t>
      </w:r>
    </w:p>
    <w:p>
      <w:r>
        <w:t>更多请访问教客网: www.jiaokey.com</w:t>
      </w:r>
    </w:p>
    <w:p>
      <w:r>
        <w:t>书院传统与当代大学教育  岳麓书院本科生导师制的实践与思考 评论地址：https://www.jiaokey.com/book/detail/14522413.html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