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文本解读逻辑思维研究与教学对话  初中卷  梦山书系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文本解读逻辑思维研究与教学对话  初中卷  梦山书系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本书出售、求购地址：https://www.jiaokey.com/book/detail/14522259.html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关键词搜索：https://www.jiaokey.com/tag/文本解读逻辑思维研究与教学对话  初中卷  梦山书系.html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