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书名：《散货船安全装卸操作规则》和《散装固体货物码头代表装卸手册》</w:t>
      </w:r>
    </w:p>
    <w:p>
      <w:r>
        <w:t>作者：中华人民共和国海事局</w:t>
      </w:r>
    </w:p>
    <w:p>
      <w:r>
        <w:t>出版社：中华人民共和国海事局</w:t>
      </w:r>
    </w:p>
    <w:p>
      <w:r>
        <w:t>出版日期：2007</w:t>
      </w:r>
    </w:p>
    <w:p>
      <w:r>
        <w:t>总页数：165</w:t>
      </w:r>
    </w:p>
    <w:p>
      <w:r>
        <w:t>更多请访问教客网: www.jiaokey.com</w:t>
      </w:r>
    </w:p>
    <w:p>
      <w:r>
        <w:t>《散货船安全装卸操作规则》和《散装固体货物码头代表装卸手册》 评论地址：https://www.jiaokey.com/book/detail/14522158.html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