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液化气船货物操作高级培训知识更新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液化气船货物操作高级培训知识更新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本书出售、求购地址：https://www.jiaokey.com/book/detail/14522055.html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关键词搜索：https://www.jiaokey.com/tag/液化气船货物操作高级培训知识更新.html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