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书名：基于资源型城市转型的湖南省郴州市产业发展战略研究</w:t>
      </w:r>
    </w:p>
    <w:p>
      <w:r>
        <w:t>作者：吴海兵著</w:t>
      </w:r>
    </w:p>
    <w:p>
      <w:r>
        <w:t>出版社：上海：上海交通大学出版社</w:t>
      </w:r>
    </w:p>
    <w:p>
      <w:r>
        <w:t>出版日期：2013.11</w:t>
      </w:r>
    </w:p>
    <w:p>
      <w:r>
        <w:t>总页数：239</w:t>
      </w:r>
    </w:p>
    <w:p>
      <w:r>
        <w:t>更多请访问教客网: www.jiaokey.com</w:t>
      </w:r>
    </w:p>
    <w:p>
      <w:r>
        <w:t>基于资源型城市转型的湖南省郴州市产业发展战略研究 评论地址：https://www.jiaokey.com/book/detail/14520755.html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