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第3卷  东晋十六国时期  南北朝时期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第3卷  东晋十六国时期  南北朝时期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本书出售、求购地址：https://www.jiaokey.com/book/detail/14520749.html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第3卷  东晋十六国时期  南北朝时期.html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