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书名：大学之学  “双创”活动文论  遵义师范学院大学生创新创业活动经验总结</w:t>
      </w:r>
    </w:p>
    <w:p>
      <w:r>
        <w:t>作者：李强，罗素星，余睿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总页数：204</w:t>
      </w:r>
    </w:p>
    <w:p>
      <w:r>
        <w:t>更多请访问教客网: www.jiaokey.com</w:t>
      </w:r>
    </w:p>
    <w:p>
      <w:r>
        <w:t>大学之学  “双创”活动文论  遵义师范学院大学生创新创业活动经验总结 评论地址：https://www.jiaokey.com/book/detail/14520652.html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