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漪然系列  莎士比亚戏剧故事集</w:t>
      </w:r>
    </w:p>
    <w:p>
      <w:r>
        <w:rPr>
          <w:rFonts w:ascii="宋体" w:hAnsi="宋体" w:eastAsia="宋体"/>
          <w:sz w:val="24"/>
        </w:rPr>
        <w:t>查尔斯·兰姆,玛丽·兰姆,漪然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漪然系列  莎士比亚戏剧故事集</w:t>
            </w:r>
          </w:p>
        </w:tc>
      </w:tr>
      <w:tr>
        <w:tc>
          <w:tcPr>
            <w:tcW w:type="dxa" w:w="4320"/>
          </w:tcPr>
          <w:p>
            <w:r>
              <w:t>作者</w:t>
            </w:r>
          </w:p>
        </w:tc>
        <w:tc>
          <w:tcPr>
            <w:tcW w:type="dxa" w:w="4320"/>
          </w:tcPr>
          <w:p>
            <w:r>
              <w:t>查尔斯·兰姆,玛丽·兰姆,漪然</w:t>
            </w:r>
          </w:p>
        </w:tc>
      </w:tr>
      <w:tr>
        <w:tc>
          <w:tcPr>
            <w:tcW w:type="dxa" w:w="4320"/>
          </w:tcPr>
          <w:p>
            <w:r>
              <w:t>出版社</w:t>
            </w:r>
          </w:p>
        </w:tc>
        <w:tc>
          <w:tcPr>
            <w:tcW w:type="dxa" w:w="4320"/>
          </w:tcPr>
          <w:p>
            <w:r>
              <w:t>昆明：云南美术出版社</w:t>
            </w:r>
          </w:p>
        </w:tc>
      </w:tr>
      <w:tr>
        <w:tc>
          <w:tcPr>
            <w:tcW w:type="dxa" w:w="4320"/>
          </w:tcPr>
          <w:p>
            <w:r>
              <w:t>ISBN</w:t>
            </w:r>
          </w:p>
        </w:tc>
        <w:tc>
          <w:tcPr>
            <w:tcW w:type="dxa" w:w="4320"/>
          </w:tcPr>
          <w:p>
            <w:r>
              <w:t>9787548932062</w:t>
            </w:r>
          </w:p>
        </w:tc>
      </w:tr>
      <w:tr>
        <w:tc>
          <w:tcPr>
            <w:tcW w:type="dxa" w:w="4320"/>
          </w:tcPr>
          <w:p>
            <w:r>
              <w:t>出版日期</w:t>
            </w:r>
          </w:p>
        </w:tc>
        <w:tc>
          <w:tcPr>
            <w:tcW w:type="dxa" w:w="4320"/>
          </w:tcPr>
          <w:p>
            <w:r>
              <w:t>2018-06-01</w:t>
            </w:r>
          </w:p>
        </w:tc>
      </w:tr>
      <w:tr>
        <w:tc>
          <w:tcPr>
            <w:tcW w:type="dxa" w:w="4320"/>
          </w:tcPr>
          <w:p>
            <w:r>
              <w:t>页数</w:t>
            </w:r>
          </w:p>
        </w:tc>
        <w:tc>
          <w:tcPr>
            <w:tcW w:type="dxa" w:w="4320"/>
          </w:tcPr>
          <w:p>
            <w:r>
              <w:t>263</w:t>
            </w:r>
          </w:p>
        </w:tc>
      </w:tr>
      <w:tr>
        <w:tc>
          <w:tcPr>
            <w:tcW w:type="dxa" w:w="4320"/>
          </w:tcPr>
          <w:p>
            <w:r>
              <w:t>价格</w:t>
            </w:r>
          </w:p>
        </w:tc>
        <w:tc>
          <w:tcPr>
            <w:tcW w:type="dxa" w:w="4320"/>
          </w:tcPr>
          <w:p>
            <w:r/>
          </w:p>
        </w:tc>
      </w:tr>
      <w:tr>
        <w:tc>
          <w:tcPr>
            <w:tcW w:type="dxa" w:w="4320"/>
          </w:tcPr>
          <w:p>
            <w:r>
              <w:t>关键词</w:t>
            </w:r>
          </w:p>
        </w:tc>
        <w:tc>
          <w:tcPr>
            <w:tcW w:type="dxa" w:w="4320"/>
          </w:tcPr>
          <w:p>
            <w:r>
              <w:t>戏剧文学-故事-英国-现代</w:t>
            </w:r>
          </w:p>
        </w:tc>
      </w:tr>
      <w:tr>
        <w:tc>
          <w:tcPr>
            <w:tcW w:type="dxa" w:w="4320"/>
          </w:tcPr>
          <w:p>
            <w:r>
              <w:t>分类</w:t>
            </w:r>
          </w:p>
        </w:tc>
        <w:tc>
          <w:tcPr>
            <w:tcW w:type="dxa" w:w="4320"/>
          </w:tcPr>
          <w:p>
            <w:r>
              <w:t>美洲文学</w:t>
            </w:r>
          </w:p>
        </w:tc>
      </w:tr>
    </w:tbl>
    <w:p/>
    <w:p>
      <w:pPr>
        <w:pStyle w:val="Heading1"/>
      </w:pPr>
      <w:r>
        <w:t>图书介绍</w:t>
      </w:r>
    </w:p>
    <w:p>
      <w:r>
        <w:t>《莎士比亚戏剧故事集》是查尔斯&amp;兰姆，玛丽&amp;兰姆改写的莎士比亚的戏剧故事，基本囊括了莎翁有名的悲剧和喜剧，例如《无事生非》《麦克白》《罗密欧与朱丽叶》《仲夏夜之梦》《威尼斯商人》《第十二夜》等。全书是把原著的精华和神韵，以浅显易懂的文字向读者呈现。 查尔斯&amp;兰姆，英国散文家、诗人、剧作家，代表作：《莎士比亚戏剧故事集》《伊利亚随笔》等。玛丽&amp;兰姆，查尔斯&amp;兰姆的姐姐，英国作家，与弟弟合著的《莎士比亚戏剧故事集》，成为全世界莎剧初学者的入门书。漪然，原名戴永安，儿童文学作家、翻译家，出生于安徽芜湖，3岁意外致残，8岁开始自学，14岁从事专业写作，共创作并翻译作品200多部，2015年因病去世，年仅38岁。 序：舞台上的孩子罗密欧与朱丽叶李尔王奥赛罗雅典的泰门麦克白威尼斯商人哈姆雷特暴风雨皆大欢喜无事生非仲夏夜之梦冬天的故事驯悍记第十二夜终成眷属错中错……</w:t>
      </w:r>
    </w:p>
    <w:p/>
    <w:p>
      <w:r>
        <w:t>本书出售、求购地址：https://www.jiaokey.com/book/detail/14519031.html</w:t>
      </w:r>
    </w:p>
    <w:p>
      <w:r>
        <w:t>更多美洲文学图书推荐：https://www.jiaokey.com</w:t>
      </w:r>
    </w:p>
    <w:p>
      <w:r>
        <w:t>查尔斯·兰姆,玛丽·兰姆,漪然 其他作品：https://www.jiaokey.com/tag/查尔斯·兰姆,玛丽·兰姆,漪然.html</w:t>
      </w:r>
    </w:p>
    <w:p>
      <w:r>
        <w:t>昆明：云南美术出版社 出版图书：https://www.jiaokey.com/tag/昆明：云南美术出版社.html</w:t>
      </w:r>
    </w:p>
    <w:p>
      <w:r>
        <w:t>关键词搜索：https://www.jiaokey.com/tag/戏剧文学-故事-英国-现代.html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