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让女孩变公主的50种游戏</w:t>
      </w:r>
    </w:p>
    <w:p>
      <w:r>
        <w:rPr>
          <w:rFonts w:ascii="宋体" w:hAnsi="宋体" w:eastAsia="宋体"/>
          <w:sz w:val="24"/>
        </w:rPr>
        <w:t>（英）安德莉亚·佩宁顿著；（英）斯米利亚娜·科路比·布鲁克绘；吕越平译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让女孩变公主的50种游戏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（英）安德莉亚·佩宁顿著；（英）斯米利亚娜·科路比·布鲁克绘；吕越平译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本书出售、求购地址：https://www.jiaokey.com/book/detail/14518114.html</w:t>
      </w:r>
    </w:p>
    <w:p>
      <w:r>
        <w:t>更多相关图书推荐：https://www.jiaokey.com</w:t>
      </w:r>
    </w:p>
    <w:p>
      <w:r>
        <w:t>（英）安德莉亚·佩宁顿著；（英）斯米利亚娜·科路比·布鲁克绘；吕越平译 其他作品：https://www.jiaokey.com/tag/（英）安德莉亚·佩宁顿著；（英）斯米利亚娜·科路比·布鲁克绘；吕越平译.html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关键词搜索：https://www.jiaokey.com/tag/让女孩变公主的50种游戏.html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