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草地农业与农业结构调整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草地农业与农业结构调整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本书出售、求购地址：https://www.jiaokey.com/book/detail/14516393.html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关键词搜索：https://www.jiaokey.com/tag/草地农业与农业结构调整.html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