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3  全新校勘精注版</w:t>
      </w:r>
    </w:p>
    <w:p>
      <w:r>
        <w:t>作者：（北宋）司马光著；徐寒注译</w:t>
      </w:r>
    </w:p>
    <w:p>
      <w:r>
        <w:t>出版社：北京:线装书局,2017.03</w:t>
      </w:r>
    </w:p>
    <w:p>
      <w:r>
        <w:t>出版日期：</w:t>
      </w:r>
    </w:p>
    <w:p>
      <w:r>
        <w:t>总页数：944</w:t>
      </w:r>
    </w:p>
    <w:p>
      <w:r>
        <w:t>更多请访问教客网: www.jiaokey.com</w:t>
      </w:r>
    </w:p>
    <w:p>
      <w:r>
        <w:t>资治通鉴  3  全新校勘精注版 评论地址：https://www.jiaokey.com/book/detail/14516026.html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