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水利勘测技术成就与展望</w:t>
      </w:r>
    </w:p>
    <w:p>
      <w:r>
        <w:rPr>
          <w:rFonts w:ascii="宋体" w:hAnsi="宋体" w:eastAsia="宋体"/>
          <w:sz w:val="24"/>
        </w:rPr>
        <w:t>石伯勋，司富安，蔡耀军，李会中主编；路新景，高玉生，杨春璞等副主编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水利勘测技术成就与展望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石伯勋，司富安，蔡耀军，李会中主编；路新景，高玉生，杨春璞等副主编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本书出售、求购地址：https://www.jiaokey.com/book/detail/14511547.html</w:t>
      </w:r>
    </w:p>
    <w:p>
      <w:r>
        <w:t>更多相关图书推荐：https://www.jiaokey.com</w:t>
      </w:r>
    </w:p>
    <w:p>
      <w:r>
        <w:t>石伯勋，司富安，蔡耀军，李会中主编；路新景，高玉生，杨春璞等副主编 其他作品：https://www.jiaokey.com/tag/石伯勋，司富安，蔡耀军，李会中主编；路新景，高玉生，杨春璞等副主编.html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关键词搜索：https://www.jiaokey.com/tag/水利勘测技术成就与展望.html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