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从上古时代至十七世纪末叶  第2分册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从上古时代至十七世纪末叶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本书出售、求购地址：https://www.jiaokey.com/book/detail/14511153.html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从上古时代至十七世纪末叶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