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装配式预应力混凝土简支T形梁桥加固设计</w:t>
      </w:r>
    </w:p>
    <w:p>
      <w:r>
        <w:rPr>
          <w:rFonts w:ascii="宋体" w:hAnsi="宋体" w:eastAsia="宋体"/>
          <w:sz w:val="24"/>
        </w:rPr>
        <w:t>潘华，薛幸伟，银晓东主编；赵华，李传明，李庆，申磊副主编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装配式预应力混凝土简支T形梁桥加固设计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潘华，薛幸伟，银晓东主编；赵华，李传明，李庆，申磊副主编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本书出售、求购地址：https://www.jiaokey.com/book/detail/14509792.html</w:t>
      </w:r>
    </w:p>
    <w:p>
      <w:r>
        <w:t>更多相关图书推荐：https://www.jiaokey.com</w:t>
      </w:r>
    </w:p>
    <w:p>
      <w:r>
        <w:t>潘华，薛幸伟，银晓东主编；赵华，李传明，李庆，申磊副主编 其他作品：https://www.jiaokey.com/tag/潘华，薛幸伟，银晓东主编；赵华，李传明，李庆，申磊副主编.html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关键词搜索：https://www.jiaokey.com/tag/装配式预应力混凝土简支T形梁桥加固设计.html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